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F4BBB" w14:textId="77777777" w:rsidR="00102B7F" w:rsidRPr="00262836" w:rsidRDefault="00102B7F">
      <w:pPr>
        <w:rPr>
          <w:rFonts w:ascii="Arial Black" w:hAnsi="Arial Black"/>
          <w:color w:val="8FC1D7"/>
          <w:sz w:val="28"/>
          <w:szCs w:val="28"/>
          <w14:textFill>
            <w14:gradFill>
              <w14:gsLst>
                <w14:gs w14:pos="0">
                  <w14:srgbClr w14:val="8FC1D7">
                    <w14:shade w14:val="30000"/>
                    <w14:satMod w14:val="115000"/>
                  </w14:srgbClr>
                </w14:gs>
                <w14:gs w14:pos="50000">
                  <w14:srgbClr w14:val="8FC1D7">
                    <w14:shade w14:val="67500"/>
                    <w14:satMod w14:val="115000"/>
                  </w14:srgbClr>
                </w14:gs>
                <w14:gs w14:pos="100000">
                  <w14:srgbClr w14:val="8FC1D7">
                    <w14:shade w14:val="100000"/>
                    <w14:satMod w14:val="115000"/>
                  </w14:srgbClr>
                </w14:gs>
              </w14:gsLst>
              <w14:lin w14:ang="2700000" w14:scaled="0"/>
            </w14:gradFill>
          </w14:textFill>
        </w:rPr>
      </w:pPr>
      <w:r w:rsidRPr="00262836">
        <w:rPr>
          <w:rFonts w:ascii="Arial Black" w:hAnsi="Arial Black"/>
          <w:color w:val="8FC1D7"/>
          <w:sz w:val="28"/>
          <w:szCs w:val="28"/>
          <w14:textFill>
            <w14:gradFill>
              <w14:gsLst>
                <w14:gs w14:pos="0">
                  <w14:srgbClr w14:val="8FC1D7">
                    <w14:shade w14:val="30000"/>
                    <w14:satMod w14:val="115000"/>
                  </w14:srgbClr>
                </w14:gs>
                <w14:gs w14:pos="50000">
                  <w14:srgbClr w14:val="8FC1D7">
                    <w14:shade w14:val="67500"/>
                    <w14:satMod w14:val="115000"/>
                  </w14:srgbClr>
                </w14:gs>
                <w14:gs w14:pos="100000">
                  <w14:srgbClr w14:val="8FC1D7">
                    <w14:shade w14:val="100000"/>
                    <w14:satMod w14:val="115000"/>
                  </w14:srgbClr>
                </w14:gs>
              </w14:gsLst>
              <w14:lin w14:ang="2700000" w14:scaled="0"/>
            </w14:gradFill>
          </w14:textFill>
        </w:rPr>
        <w:t>UK and Ireland Regional Chapter</w:t>
      </w:r>
    </w:p>
    <w:p w14:paraId="32A910FD" w14:textId="77777777" w:rsidR="008438DB" w:rsidRDefault="008438DB" w:rsidP="006B53B0">
      <w:pPr>
        <w:spacing w:after="0" w:line="240" w:lineRule="auto"/>
      </w:pPr>
    </w:p>
    <w:p w14:paraId="1AFD7B66" w14:textId="1DEEAC18" w:rsidR="005A7385" w:rsidRDefault="00315D93" w:rsidP="00315D93">
      <w:pP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Call </w:t>
      </w:r>
      <w:r>
        <w:rPr>
          <w:rFonts w:ascii="Calibri" w:eastAsia="Times New Roman" w:hAnsi="Calibri" w:cs="Times New Roman"/>
          <w:b/>
          <w:bCs/>
          <w:color w:val="000000"/>
          <w:sz w:val="27"/>
          <w:szCs w:val="27"/>
        </w:rPr>
        <w:t>fo</w:t>
      </w:r>
      <w:r>
        <w:rPr>
          <w:rFonts w:ascii="Calibri" w:eastAsia="Times New Roman" w:hAnsi="Calibri" w:cs="Times New Roman"/>
          <w:b/>
          <w:bCs/>
          <w:color w:val="000000"/>
          <w:sz w:val="28"/>
          <w:szCs w:val="28"/>
        </w:rPr>
        <w:t xml:space="preserve">r Expressions of Interest to host UKI PRME Regional Chapter </w:t>
      </w:r>
      <w:proofErr w:type="gramStart"/>
      <w:r>
        <w:rPr>
          <w:rFonts w:ascii="Calibri" w:eastAsia="Times New Roman" w:hAnsi="Calibri" w:cs="Times New Roman"/>
          <w:b/>
          <w:bCs/>
          <w:color w:val="000000"/>
          <w:sz w:val="28"/>
          <w:szCs w:val="28"/>
        </w:rPr>
        <w:t>Annual  Conference</w:t>
      </w:r>
      <w:proofErr w:type="gramEnd"/>
      <w:r>
        <w:rPr>
          <w:rFonts w:ascii="Calibri" w:eastAsia="Times New Roman" w:hAnsi="Calibri" w:cs="Times New Roman"/>
          <w:b/>
          <w:bCs/>
          <w:color w:val="000000"/>
          <w:sz w:val="28"/>
          <w:szCs w:val="28"/>
        </w:rPr>
        <w:t xml:space="preserve"> in 2019 and 2020. </w:t>
      </w:r>
    </w:p>
    <w:p w14:paraId="0973C875" w14:textId="77777777" w:rsidR="005A7385" w:rsidRPr="005A7385" w:rsidRDefault="005A7385" w:rsidP="00315D93">
      <w:pPr>
        <w:rPr>
          <w:rFonts w:ascii="Calibri" w:eastAsia="Times New Roman" w:hAnsi="Calibri" w:cs="Times New Roman"/>
          <w:color w:val="000000"/>
          <w:sz w:val="24"/>
          <w:szCs w:val="24"/>
          <w:u w:val="single"/>
        </w:rPr>
      </w:pPr>
      <w:r w:rsidRPr="005A7385">
        <w:rPr>
          <w:rFonts w:ascii="Calibri" w:eastAsia="Times New Roman" w:hAnsi="Calibri" w:cs="Times New Roman"/>
          <w:color w:val="000000"/>
          <w:sz w:val="24"/>
          <w:szCs w:val="24"/>
          <w:u w:val="single"/>
        </w:rPr>
        <w:t>Background</w:t>
      </w:r>
    </w:p>
    <w:p w14:paraId="12056D40" w14:textId="012FF9E5" w:rsidR="008B45B2" w:rsidRDefault="00315D93" w:rsidP="00315D93">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At our Chapter’s Annual General Meeting in June, </w:t>
      </w:r>
      <w:r w:rsidR="00C06912">
        <w:rPr>
          <w:rFonts w:ascii="Calibri" w:eastAsia="Times New Roman" w:hAnsi="Calibri" w:cs="Times New Roman"/>
          <w:color w:val="000000"/>
          <w:sz w:val="24"/>
          <w:szCs w:val="24"/>
        </w:rPr>
        <w:t xml:space="preserve">to facilitate greater forward planning, </w:t>
      </w:r>
      <w:r>
        <w:rPr>
          <w:rFonts w:ascii="Calibri" w:eastAsia="Times New Roman" w:hAnsi="Calibri" w:cs="Times New Roman"/>
          <w:color w:val="000000"/>
          <w:sz w:val="24"/>
          <w:szCs w:val="24"/>
        </w:rPr>
        <w:t>it was agreed that we would invite members to submit expressions of Interest (</w:t>
      </w:r>
      <w:proofErr w:type="spellStart"/>
      <w:r>
        <w:rPr>
          <w:rFonts w:ascii="Calibri" w:eastAsia="Times New Roman" w:hAnsi="Calibri" w:cs="Times New Roman"/>
          <w:color w:val="000000"/>
          <w:sz w:val="24"/>
          <w:szCs w:val="24"/>
        </w:rPr>
        <w:t>EoI</w:t>
      </w:r>
      <w:proofErr w:type="spellEnd"/>
      <w:r>
        <w:rPr>
          <w:rFonts w:ascii="Calibri" w:eastAsia="Times New Roman" w:hAnsi="Calibri" w:cs="Times New Roman"/>
          <w:color w:val="000000"/>
          <w:sz w:val="24"/>
          <w:szCs w:val="24"/>
        </w:rPr>
        <w:t>) to host our Annual Conferences</w:t>
      </w:r>
      <w:r w:rsidR="00C06912">
        <w:rPr>
          <w:rFonts w:ascii="Calibri" w:eastAsia="Times New Roman" w:hAnsi="Calibri" w:cs="Times New Roman"/>
          <w:color w:val="000000"/>
          <w:sz w:val="24"/>
          <w:szCs w:val="24"/>
        </w:rPr>
        <w:t xml:space="preserve"> for </w:t>
      </w:r>
      <w:r>
        <w:rPr>
          <w:rFonts w:ascii="Calibri" w:eastAsia="Times New Roman" w:hAnsi="Calibri" w:cs="Times New Roman"/>
          <w:color w:val="000000"/>
          <w:sz w:val="24"/>
          <w:szCs w:val="24"/>
        </w:rPr>
        <w:t>the next two years. The UK &amp; Ireland PRME Regional Chapter Annual Conference takes place over three days, and tra</w:t>
      </w:r>
      <w:r w:rsidR="008B45B2">
        <w:rPr>
          <w:rFonts w:ascii="Calibri" w:eastAsia="Times New Roman" w:hAnsi="Calibri" w:cs="Times New Roman"/>
          <w:color w:val="000000"/>
          <w:sz w:val="24"/>
          <w:szCs w:val="24"/>
        </w:rPr>
        <w:t>ditionally takes place in June, although this is subject to discussion.</w:t>
      </w:r>
    </w:p>
    <w:p w14:paraId="0FED4C74" w14:textId="45018759" w:rsidR="00315D93" w:rsidRDefault="00315D93" w:rsidP="00315D93">
      <w:pPr>
        <w:rPr>
          <w:rFonts w:eastAsia="Times New Roman" w:cs="Times New Roman"/>
          <w:color w:val="000000"/>
          <w:sz w:val="24"/>
          <w:szCs w:val="24"/>
        </w:rPr>
      </w:pPr>
      <w:r>
        <w:rPr>
          <w:rFonts w:ascii="Calibri" w:eastAsia="Times New Roman" w:hAnsi="Calibri" w:cs="Times New Roman"/>
          <w:color w:val="000000"/>
          <w:sz w:val="24"/>
          <w:szCs w:val="24"/>
        </w:rPr>
        <w:t>The UK &amp; Ireland PRME Chapter Foundation meeting in</w:t>
      </w:r>
      <w:r w:rsidR="00107582">
        <w:rPr>
          <w:rFonts w:ascii="Calibri" w:eastAsia="Times New Roman" w:hAnsi="Calibri" w:cs="Times New Roman"/>
          <w:color w:val="000000"/>
          <w:sz w:val="24"/>
          <w:szCs w:val="24"/>
        </w:rPr>
        <w:t xml:space="preserve"> 2013 was held at Aston University,</w:t>
      </w:r>
      <w:r>
        <w:rPr>
          <w:rFonts w:ascii="Calibri" w:eastAsia="Times New Roman" w:hAnsi="Calibri" w:cs="Times New Roman"/>
          <w:color w:val="000000"/>
          <w:sz w:val="24"/>
          <w:szCs w:val="24"/>
        </w:rPr>
        <w:t xml:space="preserve"> and was followed by our inaugural conference in Winchester</w:t>
      </w:r>
      <w:r w:rsidR="00107582">
        <w:rPr>
          <w:rFonts w:ascii="Calibri" w:eastAsia="Times New Roman" w:hAnsi="Calibri" w:cs="Times New Roman"/>
          <w:color w:val="000000"/>
          <w:sz w:val="24"/>
          <w:szCs w:val="24"/>
        </w:rPr>
        <w:t xml:space="preserve"> in 2014</w:t>
      </w:r>
      <w:r w:rsidR="008B45B2">
        <w:rPr>
          <w:rFonts w:ascii="Calibri" w:eastAsia="Times New Roman" w:hAnsi="Calibri" w:cs="Times New Roman"/>
          <w:color w:val="000000"/>
          <w:sz w:val="24"/>
          <w:szCs w:val="24"/>
        </w:rPr>
        <w:t xml:space="preserve">.  Since then, conference hosts have been </w:t>
      </w:r>
      <w:r>
        <w:rPr>
          <w:rFonts w:ascii="Calibri" w:eastAsia="Times New Roman" w:hAnsi="Calibri" w:cs="Times New Roman"/>
          <w:color w:val="000000"/>
          <w:sz w:val="24"/>
          <w:szCs w:val="24"/>
        </w:rPr>
        <w:t>Glasgow Caledonian University (2015), Nottingham University Business School (2016), Newcastle Business School, University of Northumbria (2017), and in 2018 by Queen Mary, University of London.  Please follow the link to the UK &amp; Ireland PRME Regional Chapter</w:t>
      </w:r>
      <w:r w:rsidR="008B45B2">
        <w:rPr>
          <w:rFonts w:ascii="Calibri" w:eastAsia="Times New Roman" w:hAnsi="Calibri" w:cs="Times New Roman"/>
          <w:color w:val="000000"/>
          <w:sz w:val="24"/>
          <w:szCs w:val="24"/>
        </w:rPr>
        <w:t xml:space="preserve"> website for more details</w:t>
      </w:r>
      <w:r>
        <w:rPr>
          <w:rFonts w:ascii="Calibri" w:eastAsia="Times New Roman" w:hAnsi="Calibri" w:cs="Times New Roman"/>
          <w:color w:val="000000"/>
          <w:sz w:val="24"/>
          <w:szCs w:val="24"/>
        </w:rPr>
        <w:t xml:space="preserve"> about our previous conferences: </w:t>
      </w:r>
      <w:r>
        <w:rPr>
          <w:rFonts w:eastAsia="Times New Roman" w:cs="Times New Roman"/>
          <w:color w:val="000000"/>
          <w:sz w:val="24"/>
          <w:szCs w:val="24"/>
        </w:rPr>
        <w:fldChar w:fldCharType="begin"/>
      </w:r>
      <w:r>
        <w:rPr>
          <w:rFonts w:eastAsia="Times New Roman" w:cs="Times New Roman"/>
          <w:color w:val="000000"/>
          <w:sz w:val="24"/>
          <w:szCs w:val="24"/>
        </w:rPr>
        <w:instrText xml:space="preserve"> HYPERLINK "http://unprme.org.uk/index.php/chapter-news" \t "_blank" </w:instrText>
      </w:r>
      <w:r>
        <w:rPr>
          <w:rFonts w:eastAsia="Times New Roman" w:cs="Times New Roman"/>
          <w:color w:val="000000"/>
          <w:sz w:val="24"/>
          <w:szCs w:val="24"/>
        </w:rPr>
      </w:r>
      <w:r>
        <w:rPr>
          <w:rFonts w:eastAsia="Times New Roman" w:cs="Times New Roman"/>
          <w:color w:val="000000"/>
          <w:sz w:val="24"/>
          <w:szCs w:val="24"/>
        </w:rPr>
        <w:fldChar w:fldCharType="separate"/>
      </w:r>
      <w:r>
        <w:rPr>
          <w:rStyle w:val="Hyperlink"/>
          <w:rFonts w:ascii="Calibri" w:eastAsia="Times New Roman" w:hAnsi="Calibri" w:cs="Times New Roman"/>
          <w:sz w:val="24"/>
          <w:szCs w:val="24"/>
        </w:rPr>
        <w:t>http://unprme.org.uk/index.php/chapter-news</w:t>
      </w:r>
      <w:r>
        <w:rPr>
          <w:rFonts w:eastAsia="Times New Roman" w:cs="Times New Roman"/>
          <w:color w:val="000000"/>
          <w:sz w:val="24"/>
          <w:szCs w:val="24"/>
        </w:rPr>
        <w:fldChar w:fldCharType="end"/>
      </w:r>
      <w:r>
        <w:rPr>
          <w:rFonts w:ascii="Calibri" w:eastAsia="Times New Roman" w:hAnsi="Calibri" w:cs="Times New Roman"/>
          <w:color w:val="000000"/>
          <w:sz w:val="24"/>
          <w:szCs w:val="24"/>
        </w:rPr>
        <w:t>.</w:t>
      </w:r>
    </w:p>
    <w:p w14:paraId="1D9AC387" w14:textId="77777777" w:rsidR="005A7385" w:rsidRPr="005A7385" w:rsidRDefault="005A7385" w:rsidP="00315D93">
      <w:pPr>
        <w:rPr>
          <w:rFonts w:ascii="Calibri" w:eastAsia="Times New Roman" w:hAnsi="Calibri" w:cs="Times New Roman"/>
          <w:color w:val="000000"/>
          <w:sz w:val="24"/>
          <w:szCs w:val="24"/>
          <w:u w:val="single"/>
        </w:rPr>
      </w:pPr>
      <w:r w:rsidRPr="005A7385">
        <w:rPr>
          <w:rFonts w:ascii="Calibri" w:eastAsia="Times New Roman" w:hAnsi="Calibri" w:cs="Times New Roman"/>
          <w:color w:val="000000"/>
          <w:sz w:val="24"/>
          <w:szCs w:val="24"/>
          <w:u w:val="single"/>
        </w:rPr>
        <w:t>Expressions of Interest</w:t>
      </w:r>
    </w:p>
    <w:p w14:paraId="0B6F1E03" w14:textId="670A5C6B" w:rsidR="008B45B2" w:rsidRDefault="005A7385" w:rsidP="008B45B2">
      <w:pPr>
        <w:rPr>
          <w:rFonts w:eastAsia="Times New Roman" w:cs="Times New Roman"/>
          <w:color w:val="000000"/>
          <w:sz w:val="24"/>
          <w:szCs w:val="24"/>
        </w:rPr>
      </w:pPr>
      <w:r>
        <w:rPr>
          <w:rFonts w:ascii="Calibri" w:eastAsia="Times New Roman" w:hAnsi="Calibri" w:cs="Times New Roman"/>
          <w:color w:val="000000"/>
          <w:sz w:val="24"/>
          <w:szCs w:val="24"/>
        </w:rPr>
        <w:t>Chapter member i</w:t>
      </w:r>
      <w:r w:rsidR="00315D93">
        <w:rPr>
          <w:rFonts w:ascii="Calibri" w:eastAsia="Times New Roman" w:hAnsi="Calibri" w:cs="Times New Roman"/>
          <w:color w:val="000000"/>
          <w:sz w:val="24"/>
          <w:szCs w:val="24"/>
        </w:rPr>
        <w:t xml:space="preserve">nstitutions </w:t>
      </w:r>
      <w:r>
        <w:rPr>
          <w:rFonts w:ascii="Calibri" w:eastAsia="Times New Roman" w:hAnsi="Calibri" w:cs="Times New Roman"/>
          <w:color w:val="000000"/>
          <w:sz w:val="24"/>
          <w:szCs w:val="24"/>
        </w:rPr>
        <w:t xml:space="preserve">that would like to host </w:t>
      </w:r>
      <w:r w:rsidR="008B45B2">
        <w:rPr>
          <w:rFonts w:ascii="Calibri" w:eastAsia="Times New Roman" w:hAnsi="Calibri" w:cs="Times New Roman"/>
          <w:color w:val="000000"/>
          <w:sz w:val="24"/>
          <w:szCs w:val="24"/>
        </w:rPr>
        <w:t xml:space="preserve">either </w:t>
      </w:r>
      <w:r>
        <w:rPr>
          <w:rFonts w:ascii="Calibri" w:eastAsia="Times New Roman" w:hAnsi="Calibri" w:cs="Times New Roman"/>
          <w:color w:val="000000"/>
          <w:sz w:val="24"/>
          <w:szCs w:val="24"/>
        </w:rPr>
        <w:t>the 2</w:t>
      </w:r>
      <w:r w:rsidR="008B45B2">
        <w:rPr>
          <w:rFonts w:ascii="Calibri" w:eastAsia="Times New Roman" w:hAnsi="Calibri" w:cs="Times New Roman"/>
          <w:color w:val="000000"/>
          <w:sz w:val="24"/>
          <w:szCs w:val="24"/>
        </w:rPr>
        <w:t>019 or</w:t>
      </w:r>
      <w:r>
        <w:rPr>
          <w:rFonts w:ascii="Calibri" w:eastAsia="Times New Roman" w:hAnsi="Calibri" w:cs="Times New Roman"/>
          <w:color w:val="000000"/>
          <w:sz w:val="24"/>
          <w:szCs w:val="24"/>
        </w:rPr>
        <w:t xml:space="preserve"> 2020 c</w:t>
      </w:r>
      <w:r w:rsidR="00315D93">
        <w:rPr>
          <w:rFonts w:ascii="Calibri" w:eastAsia="Times New Roman" w:hAnsi="Calibri" w:cs="Times New Roman"/>
          <w:color w:val="000000"/>
          <w:sz w:val="24"/>
          <w:szCs w:val="24"/>
        </w:rPr>
        <w:t>onference are asked to submit an expression</w:t>
      </w:r>
      <w:r>
        <w:rPr>
          <w:rFonts w:ascii="Calibri" w:eastAsia="Times New Roman" w:hAnsi="Calibri" w:cs="Times New Roman"/>
          <w:color w:val="000000"/>
          <w:sz w:val="24"/>
          <w:szCs w:val="24"/>
        </w:rPr>
        <w:t xml:space="preserve"> of interest</w:t>
      </w:r>
      <w:r w:rsidR="008B45B2">
        <w:rPr>
          <w:rFonts w:ascii="Calibri" w:eastAsia="Times New Roman" w:hAnsi="Calibri" w:cs="Times New Roman"/>
          <w:color w:val="000000"/>
          <w:sz w:val="24"/>
          <w:szCs w:val="24"/>
        </w:rPr>
        <w:t xml:space="preserve"> by</w:t>
      </w:r>
      <w:r>
        <w:rPr>
          <w:rFonts w:ascii="Calibri" w:eastAsia="Times New Roman" w:hAnsi="Calibri" w:cs="Times New Roman"/>
          <w:color w:val="000000"/>
          <w:sz w:val="24"/>
          <w:szCs w:val="24"/>
        </w:rPr>
        <w:t xml:space="preserve"> </w:t>
      </w:r>
      <w:r w:rsidR="008B45B2">
        <w:rPr>
          <w:rFonts w:ascii="Calibri" w:eastAsia="Times New Roman" w:hAnsi="Calibri" w:cs="Times New Roman"/>
          <w:color w:val="000000"/>
          <w:sz w:val="24"/>
          <w:szCs w:val="24"/>
        </w:rPr>
        <w:t xml:space="preserve">close of play </w:t>
      </w:r>
      <w:r w:rsidR="008B45B2">
        <w:rPr>
          <w:rFonts w:ascii="Calibri" w:eastAsia="Times New Roman" w:hAnsi="Calibri" w:cs="Times New Roman"/>
          <w:bCs/>
          <w:color w:val="000000"/>
          <w:sz w:val="24"/>
          <w:szCs w:val="24"/>
        </w:rPr>
        <w:t>Wednesday 31</w:t>
      </w:r>
      <w:r w:rsidR="008B45B2" w:rsidRPr="008B45B2">
        <w:rPr>
          <w:rFonts w:ascii="Calibri" w:eastAsia="Times New Roman" w:hAnsi="Calibri" w:cs="Times New Roman"/>
          <w:bCs/>
          <w:color w:val="000000"/>
          <w:sz w:val="24"/>
          <w:szCs w:val="24"/>
          <w:vertAlign w:val="superscript"/>
        </w:rPr>
        <w:t>st</w:t>
      </w:r>
      <w:r w:rsidR="008B45B2">
        <w:rPr>
          <w:rFonts w:ascii="Calibri" w:eastAsia="Times New Roman" w:hAnsi="Calibri" w:cs="Times New Roman"/>
          <w:bCs/>
          <w:color w:val="000000"/>
          <w:sz w:val="24"/>
          <w:szCs w:val="24"/>
        </w:rPr>
        <w:t xml:space="preserve"> October 2018. </w:t>
      </w:r>
      <w:r w:rsidR="008B45B2">
        <w:rPr>
          <w:rFonts w:ascii="Calibri" w:eastAsia="Times New Roman" w:hAnsi="Calibri" w:cs="Times New Roman"/>
          <w:color w:val="000000"/>
          <w:sz w:val="24"/>
          <w:szCs w:val="24"/>
        </w:rPr>
        <w:t>Please note that the host of the conference is expected to provide conference facilities free of charge, but costs of catering and participant accommodation are p</w:t>
      </w:r>
      <w:r w:rsidR="008D4FD6">
        <w:rPr>
          <w:rFonts w:ascii="Calibri" w:eastAsia="Times New Roman" w:hAnsi="Calibri" w:cs="Times New Roman"/>
          <w:color w:val="000000"/>
          <w:sz w:val="24"/>
          <w:szCs w:val="24"/>
        </w:rPr>
        <w:t xml:space="preserve">aid to the Institution </w:t>
      </w:r>
      <w:r w:rsidR="008B45B2">
        <w:rPr>
          <w:rFonts w:ascii="Calibri" w:eastAsia="Times New Roman" w:hAnsi="Calibri" w:cs="Times New Roman"/>
          <w:color w:val="000000"/>
          <w:sz w:val="24"/>
          <w:szCs w:val="24"/>
        </w:rPr>
        <w:t>directly</w:t>
      </w:r>
      <w:r w:rsidR="00FA1691">
        <w:rPr>
          <w:rFonts w:ascii="Calibri" w:eastAsia="Times New Roman" w:hAnsi="Calibri" w:cs="Times New Roman"/>
          <w:color w:val="000000"/>
          <w:sz w:val="24"/>
          <w:szCs w:val="24"/>
        </w:rPr>
        <w:t xml:space="preserve"> by </w:t>
      </w:r>
      <w:r w:rsidR="008B45B2">
        <w:rPr>
          <w:rFonts w:ascii="Calibri" w:eastAsia="Times New Roman" w:hAnsi="Calibri" w:cs="Times New Roman"/>
          <w:color w:val="000000"/>
          <w:sz w:val="24"/>
          <w:szCs w:val="24"/>
        </w:rPr>
        <w:t xml:space="preserve">delegates. </w:t>
      </w:r>
      <w:r w:rsidR="00FA1691">
        <w:rPr>
          <w:rFonts w:ascii="Calibri" w:eastAsia="Times New Roman" w:hAnsi="Calibri" w:cs="Times New Roman"/>
          <w:color w:val="000000"/>
          <w:sz w:val="24"/>
          <w:szCs w:val="24"/>
        </w:rPr>
        <w:t xml:space="preserve"> For this reason we would like </w:t>
      </w:r>
      <w:r w:rsidR="008B45B2">
        <w:rPr>
          <w:rFonts w:ascii="Calibri" w:eastAsia="Times New Roman" w:hAnsi="Calibri" w:cs="Times New Roman"/>
          <w:color w:val="000000"/>
          <w:sz w:val="24"/>
          <w:szCs w:val="24"/>
        </w:rPr>
        <w:t>confirm</w:t>
      </w:r>
      <w:r w:rsidR="00FA1691">
        <w:rPr>
          <w:rFonts w:ascii="Calibri" w:eastAsia="Times New Roman" w:hAnsi="Calibri" w:cs="Times New Roman"/>
          <w:color w:val="000000"/>
          <w:sz w:val="24"/>
          <w:szCs w:val="24"/>
        </w:rPr>
        <w:t xml:space="preserve">ation that the decision to host the conference has the full support the </w:t>
      </w:r>
      <w:r w:rsidR="008B45B2">
        <w:rPr>
          <w:rFonts w:ascii="Calibri" w:eastAsia="Times New Roman" w:hAnsi="Calibri" w:cs="Times New Roman"/>
          <w:color w:val="000000"/>
          <w:sz w:val="24"/>
          <w:szCs w:val="24"/>
        </w:rPr>
        <w:t>School’s management and you are happy to host the conference on this basi</w:t>
      </w:r>
      <w:r w:rsidR="00FA1691">
        <w:rPr>
          <w:rFonts w:ascii="Calibri" w:eastAsia="Times New Roman" w:hAnsi="Calibri" w:cs="Times New Roman"/>
          <w:color w:val="000000"/>
          <w:sz w:val="24"/>
          <w:szCs w:val="24"/>
        </w:rPr>
        <w:t xml:space="preserve">s. </w:t>
      </w:r>
    </w:p>
    <w:p w14:paraId="2DC3006C" w14:textId="77777777" w:rsidR="008B45B2" w:rsidRDefault="008B45B2" w:rsidP="00315D93">
      <w:pPr>
        <w:rPr>
          <w:rFonts w:ascii="Calibri" w:eastAsia="Times New Roman" w:hAnsi="Calibri" w:cs="Times New Roman"/>
          <w:color w:val="000000"/>
          <w:sz w:val="24"/>
          <w:szCs w:val="24"/>
        </w:rPr>
      </w:pPr>
      <w:proofErr w:type="spellStart"/>
      <w:r>
        <w:rPr>
          <w:rFonts w:ascii="Calibri" w:eastAsia="Times New Roman" w:hAnsi="Calibri" w:cs="Times New Roman"/>
          <w:color w:val="000000"/>
          <w:sz w:val="24"/>
          <w:szCs w:val="24"/>
        </w:rPr>
        <w:t>EoIs</w:t>
      </w:r>
      <w:proofErr w:type="spellEnd"/>
      <w:r>
        <w:rPr>
          <w:rFonts w:ascii="Calibri" w:eastAsia="Times New Roman" w:hAnsi="Calibri" w:cs="Times New Roman"/>
          <w:color w:val="000000"/>
          <w:sz w:val="24"/>
          <w:szCs w:val="24"/>
        </w:rPr>
        <w:t xml:space="preserve"> should come in two parts: </w:t>
      </w:r>
    </w:p>
    <w:p w14:paraId="580A83CC" w14:textId="12AD7531" w:rsidR="00315D93" w:rsidRPr="00FA1691" w:rsidRDefault="008B45B2" w:rsidP="00FA1691">
      <w:pPr>
        <w:pStyle w:val="ListParagraph"/>
        <w:numPr>
          <w:ilvl w:val="0"/>
          <w:numId w:val="2"/>
        </w:numPr>
        <w:rPr>
          <w:rFonts w:ascii="Calibri" w:hAnsi="Calibri"/>
          <w:color w:val="000000"/>
        </w:rPr>
      </w:pPr>
      <w:r w:rsidRPr="00FA1691">
        <w:rPr>
          <w:rFonts w:ascii="Calibri" w:hAnsi="Calibri"/>
          <w:color w:val="000000"/>
        </w:rPr>
        <w:t>A lett</w:t>
      </w:r>
      <w:r w:rsidR="00FA1691" w:rsidRPr="00FA1691">
        <w:rPr>
          <w:rFonts w:ascii="Calibri" w:hAnsi="Calibri"/>
          <w:color w:val="000000"/>
        </w:rPr>
        <w:t xml:space="preserve">er from the Dean confirming the desire to host the conference.  </w:t>
      </w:r>
    </w:p>
    <w:p w14:paraId="5DE76F80" w14:textId="10D82441" w:rsidR="00FA1691" w:rsidRPr="008D4FD6" w:rsidRDefault="00FA1691" w:rsidP="00FA1691">
      <w:pPr>
        <w:pStyle w:val="ListParagraph"/>
        <w:numPr>
          <w:ilvl w:val="0"/>
          <w:numId w:val="2"/>
        </w:numPr>
        <w:rPr>
          <w:rFonts w:asciiTheme="minorHAnsi" w:hAnsiTheme="minorHAnsi"/>
          <w:color w:val="000000"/>
        </w:rPr>
      </w:pPr>
      <w:r w:rsidRPr="008D4FD6">
        <w:rPr>
          <w:rFonts w:asciiTheme="minorHAnsi" w:hAnsiTheme="minorHAnsi"/>
          <w:color w:val="000000"/>
        </w:rPr>
        <w:t>A completed template with further information (see page 2)</w:t>
      </w:r>
    </w:p>
    <w:p w14:paraId="266F0426" w14:textId="77777777" w:rsidR="00315D93" w:rsidRDefault="00315D93" w:rsidP="00315D93">
      <w:pPr>
        <w:rPr>
          <w:rFonts w:eastAsia="Times New Roman" w:cs="Times New Roman"/>
          <w:color w:val="000000"/>
          <w:sz w:val="24"/>
          <w:szCs w:val="24"/>
        </w:rPr>
      </w:pPr>
      <w:r>
        <w:rPr>
          <w:rFonts w:ascii="Tahoma" w:eastAsia="Times New Roman" w:hAnsi="Tahoma" w:cs="Times New Roman"/>
          <w:color w:val="000000"/>
        </w:rPr>
        <w:t> </w:t>
      </w:r>
    </w:p>
    <w:p w14:paraId="11AA664A" w14:textId="762DACAC" w:rsidR="000B66E8" w:rsidRDefault="000B66E8" w:rsidP="00315D93">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If you would like to discuss any aspect of hosting the UKI PRME conference in advance of submitting your </w:t>
      </w:r>
      <w:proofErr w:type="spellStart"/>
      <w:r>
        <w:rPr>
          <w:rFonts w:ascii="Calibri" w:eastAsia="Times New Roman" w:hAnsi="Calibri" w:cs="Times New Roman"/>
          <w:color w:val="000000"/>
          <w:sz w:val="24"/>
          <w:szCs w:val="24"/>
        </w:rPr>
        <w:t>EoI</w:t>
      </w:r>
      <w:proofErr w:type="spellEnd"/>
      <w:r>
        <w:rPr>
          <w:rFonts w:ascii="Calibri" w:eastAsia="Times New Roman" w:hAnsi="Calibri" w:cs="Times New Roman"/>
          <w:color w:val="000000"/>
          <w:sz w:val="24"/>
          <w:szCs w:val="24"/>
        </w:rPr>
        <w:t xml:space="preserve">, please feel free to contact </w:t>
      </w:r>
      <w:r w:rsidR="00FA1691">
        <w:rPr>
          <w:rFonts w:ascii="Calibri" w:eastAsia="Times New Roman" w:hAnsi="Calibri" w:cs="Times New Roman"/>
          <w:color w:val="000000"/>
          <w:sz w:val="24"/>
          <w:szCs w:val="24"/>
        </w:rPr>
        <w:t xml:space="preserve">the Chair </w:t>
      </w:r>
      <w:r>
        <w:rPr>
          <w:rFonts w:ascii="Calibri" w:eastAsia="Times New Roman" w:hAnsi="Calibri" w:cs="Times New Roman"/>
          <w:color w:val="000000"/>
          <w:sz w:val="24"/>
          <w:szCs w:val="24"/>
        </w:rPr>
        <w:t xml:space="preserve">of the Chapter, Dr Alec Wersun (details below).  Otherwise simply submit your </w:t>
      </w:r>
      <w:proofErr w:type="spellStart"/>
      <w:r>
        <w:rPr>
          <w:rFonts w:ascii="Calibri" w:eastAsia="Times New Roman" w:hAnsi="Calibri" w:cs="Times New Roman"/>
          <w:color w:val="000000"/>
          <w:sz w:val="24"/>
          <w:szCs w:val="24"/>
        </w:rPr>
        <w:t>EoI</w:t>
      </w:r>
      <w:proofErr w:type="spellEnd"/>
      <w:r>
        <w:rPr>
          <w:rFonts w:ascii="Calibri" w:eastAsia="Times New Roman" w:hAnsi="Calibri" w:cs="Times New Roman"/>
          <w:color w:val="000000"/>
          <w:sz w:val="24"/>
          <w:szCs w:val="24"/>
        </w:rPr>
        <w:t xml:space="preserve"> to </w:t>
      </w:r>
      <w:hyperlink r:id="rId8" w:history="1">
        <w:r w:rsidRPr="00E34CE1">
          <w:rPr>
            <w:rStyle w:val="Hyperlink"/>
            <w:rFonts w:ascii="Calibri" w:eastAsia="Times New Roman" w:hAnsi="Calibri" w:cs="Times New Roman"/>
            <w:sz w:val="24"/>
            <w:szCs w:val="24"/>
          </w:rPr>
          <w:t>a.wersun@gcu.ac.uk</w:t>
        </w:r>
      </w:hyperlink>
      <w:r>
        <w:rPr>
          <w:rFonts w:ascii="Calibri" w:eastAsia="Times New Roman" w:hAnsi="Calibri" w:cs="Times New Roman"/>
          <w:color w:val="000000"/>
          <w:sz w:val="24"/>
          <w:szCs w:val="24"/>
        </w:rPr>
        <w:t xml:space="preserve"> by October 31</w:t>
      </w:r>
      <w:r w:rsidRPr="000B66E8">
        <w:rPr>
          <w:rFonts w:ascii="Calibri" w:eastAsia="Times New Roman" w:hAnsi="Calibri" w:cs="Times New Roman"/>
          <w:color w:val="000000"/>
          <w:sz w:val="24"/>
          <w:szCs w:val="24"/>
          <w:vertAlign w:val="superscript"/>
        </w:rPr>
        <w:t>st</w:t>
      </w:r>
      <w:r>
        <w:rPr>
          <w:rFonts w:ascii="Calibri" w:eastAsia="Times New Roman" w:hAnsi="Calibri" w:cs="Times New Roman"/>
          <w:color w:val="000000"/>
          <w:sz w:val="24"/>
          <w:szCs w:val="24"/>
        </w:rPr>
        <w:t xml:space="preserve">. </w:t>
      </w:r>
    </w:p>
    <w:p w14:paraId="46D82B3C" w14:textId="51463BDE" w:rsidR="00FA1691" w:rsidRDefault="000B66E8" w:rsidP="00315D93">
      <w:pPr>
        <w:rPr>
          <w:rFonts w:eastAsia="Times New Roman" w:cs="Times New Roman"/>
          <w:color w:val="000000"/>
          <w:sz w:val="24"/>
          <w:szCs w:val="24"/>
        </w:rPr>
      </w:pPr>
      <w:r>
        <w:rPr>
          <w:rFonts w:eastAsia="Times New Roman" w:cs="Times New Roman"/>
          <w:color w:val="000000"/>
          <w:sz w:val="24"/>
          <w:szCs w:val="24"/>
        </w:rPr>
        <w:t xml:space="preserve">On behalf of the Steering Committee: Dr Alec Wersun </w:t>
      </w:r>
    </w:p>
    <w:p w14:paraId="6765ACEB" w14:textId="77777777" w:rsidR="00215011" w:rsidRDefault="00215011" w:rsidP="00781CC8">
      <w:pPr>
        <w:pStyle w:val="NoSpacing"/>
        <w:jc w:val="center"/>
        <w:rPr>
          <w:b/>
        </w:rPr>
      </w:pPr>
    </w:p>
    <w:p w14:paraId="3BD4E84D" w14:textId="2836B885" w:rsidR="00781CC8" w:rsidRPr="00781CC8" w:rsidRDefault="00781CC8" w:rsidP="00781CC8">
      <w:pPr>
        <w:pStyle w:val="NoSpacing"/>
        <w:jc w:val="center"/>
        <w:rPr>
          <w:b/>
        </w:rPr>
      </w:pPr>
      <w:r w:rsidRPr="00781CC8">
        <w:rPr>
          <w:b/>
        </w:rPr>
        <w:t>UK &amp; Ireland PRME Regional Chapter</w:t>
      </w:r>
    </w:p>
    <w:p w14:paraId="53FB12EC" w14:textId="130FC080" w:rsidR="00781CC8" w:rsidRDefault="00781CC8" w:rsidP="00781CC8">
      <w:pPr>
        <w:pStyle w:val="NoSpacing"/>
        <w:jc w:val="center"/>
        <w:rPr>
          <w:b/>
        </w:rPr>
      </w:pPr>
      <w:r w:rsidRPr="00781CC8">
        <w:rPr>
          <w:b/>
        </w:rPr>
        <w:t>Expression of Interest (</w:t>
      </w:r>
      <w:proofErr w:type="spellStart"/>
      <w:r w:rsidRPr="00781CC8">
        <w:rPr>
          <w:b/>
        </w:rPr>
        <w:t>EoI</w:t>
      </w:r>
      <w:proofErr w:type="spellEnd"/>
      <w:r w:rsidRPr="00781CC8">
        <w:rPr>
          <w:b/>
        </w:rPr>
        <w:t>) to Host Annual Conference</w:t>
      </w:r>
    </w:p>
    <w:tbl>
      <w:tblPr>
        <w:tblStyle w:val="TableGrid"/>
        <w:tblW w:w="0" w:type="auto"/>
        <w:tblLook w:val="04A0" w:firstRow="1" w:lastRow="0" w:firstColumn="1" w:lastColumn="0" w:noHBand="0" w:noVBand="1"/>
      </w:tblPr>
      <w:tblGrid>
        <w:gridCol w:w="8516"/>
      </w:tblGrid>
      <w:tr w:rsidR="00781CC8" w14:paraId="5FB76500" w14:textId="77777777" w:rsidTr="00C06912">
        <w:tc>
          <w:tcPr>
            <w:tcW w:w="8516" w:type="dxa"/>
          </w:tcPr>
          <w:p w14:paraId="6211CB76" w14:textId="77777777" w:rsidR="00781CC8" w:rsidRDefault="00781CC8" w:rsidP="00C06912">
            <w:r>
              <w:t xml:space="preserve">Name of Institution: </w:t>
            </w:r>
          </w:p>
        </w:tc>
      </w:tr>
      <w:tr w:rsidR="00781CC8" w14:paraId="4343363D" w14:textId="77777777" w:rsidTr="00C06912">
        <w:tc>
          <w:tcPr>
            <w:tcW w:w="8516" w:type="dxa"/>
          </w:tcPr>
          <w:p w14:paraId="19AAA9DD" w14:textId="77777777" w:rsidR="00781CC8" w:rsidRDefault="00781CC8" w:rsidP="00C06912">
            <w:r>
              <w:t xml:space="preserve">Membership of UKI PRME Chapter since: </w:t>
            </w:r>
          </w:p>
        </w:tc>
      </w:tr>
      <w:tr w:rsidR="00781CC8" w14:paraId="6B989DBE" w14:textId="77777777" w:rsidTr="00C06912">
        <w:tc>
          <w:tcPr>
            <w:tcW w:w="8516" w:type="dxa"/>
          </w:tcPr>
          <w:p w14:paraId="0484896C" w14:textId="77777777" w:rsidR="00781CC8" w:rsidRDefault="00781CC8" w:rsidP="00C06912">
            <w:r>
              <w:t>Previous PRME Chapter Conference participation (Y/N</w:t>
            </w:r>
            <w:proofErr w:type="gramStart"/>
            <w:r>
              <w:t>) :</w:t>
            </w:r>
            <w:proofErr w:type="gramEnd"/>
            <w:r>
              <w:t xml:space="preserve">  </w:t>
            </w:r>
          </w:p>
        </w:tc>
      </w:tr>
      <w:tr w:rsidR="00781CC8" w14:paraId="3F8DE70F" w14:textId="77777777" w:rsidTr="00C06912">
        <w:tc>
          <w:tcPr>
            <w:tcW w:w="8516" w:type="dxa"/>
          </w:tcPr>
          <w:p w14:paraId="58E873FD" w14:textId="77777777" w:rsidR="00781CC8" w:rsidRDefault="00781CC8" w:rsidP="00C06912">
            <w:r>
              <w:t xml:space="preserve">Name of Academic Lead Person for Conference: </w:t>
            </w:r>
          </w:p>
          <w:p w14:paraId="68B69563" w14:textId="77777777" w:rsidR="00781CC8" w:rsidRDefault="00781CC8" w:rsidP="00C06912">
            <w:r>
              <w:t>Contact Details (Email/Telephone):</w:t>
            </w:r>
          </w:p>
        </w:tc>
      </w:tr>
      <w:tr w:rsidR="00781CC8" w14:paraId="74664BD8" w14:textId="77777777" w:rsidTr="00C06912">
        <w:tc>
          <w:tcPr>
            <w:tcW w:w="8516" w:type="dxa"/>
          </w:tcPr>
          <w:p w14:paraId="41E5FA19" w14:textId="77777777" w:rsidR="00781CC8" w:rsidRDefault="00781CC8" w:rsidP="00C06912">
            <w:r>
              <w:t xml:space="preserve">Name of Dean: </w:t>
            </w:r>
          </w:p>
          <w:p w14:paraId="2EB86E25" w14:textId="77777777" w:rsidR="00781CC8" w:rsidRDefault="00781CC8" w:rsidP="00C06912">
            <w:r>
              <w:t>Contact Details (Email/Telephone):</w:t>
            </w:r>
          </w:p>
        </w:tc>
      </w:tr>
      <w:tr w:rsidR="00781CC8" w14:paraId="11A52AEE" w14:textId="77777777" w:rsidTr="00C06912">
        <w:tc>
          <w:tcPr>
            <w:tcW w:w="8516" w:type="dxa"/>
          </w:tcPr>
          <w:p w14:paraId="13788579" w14:textId="77777777" w:rsidR="00781CC8" w:rsidRDefault="00781CC8" w:rsidP="00C06912">
            <w:proofErr w:type="spellStart"/>
            <w:r>
              <w:t>EoI</w:t>
            </w:r>
            <w:proofErr w:type="spellEnd"/>
            <w:r>
              <w:t xml:space="preserve"> to host conference in (state year</w:t>
            </w:r>
            <w:proofErr w:type="gramStart"/>
            <w:r>
              <w:t>) :</w:t>
            </w:r>
            <w:proofErr w:type="gramEnd"/>
            <w:r>
              <w:t xml:space="preserve">  </w:t>
            </w:r>
          </w:p>
        </w:tc>
      </w:tr>
      <w:tr w:rsidR="00781CC8" w14:paraId="598ADCA3" w14:textId="77777777" w:rsidTr="00C06912">
        <w:tc>
          <w:tcPr>
            <w:tcW w:w="8516" w:type="dxa"/>
          </w:tcPr>
          <w:p w14:paraId="086CBA3D" w14:textId="77777777" w:rsidR="00781CC8" w:rsidRDefault="00781CC8" w:rsidP="00C06912">
            <w:r>
              <w:t xml:space="preserve">Motivation for hosting the conference (please explain): </w:t>
            </w:r>
          </w:p>
          <w:p w14:paraId="4E317E77" w14:textId="77777777" w:rsidR="00781CC8" w:rsidRDefault="00781CC8" w:rsidP="00C06912"/>
          <w:p w14:paraId="5BCD7FEF" w14:textId="77777777" w:rsidR="00781CC8" w:rsidRDefault="00781CC8" w:rsidP="00C06912"/>
          <w:p w14:paraId="75B1D275" w14:textId="77777777" w:rsidR="00781CC8" w:rsidRDefault="00781CC8" w:rsidP="00C06912"/>
          <w:p w14:paraId="41E3BC27" w14:textId="77777777" w:rsidR="00781CC8" w:rsidRDefault="00781CC8" w:rsidP="00C06912"/>
          <w:p w14:paraId="58B60280" w14:textId="77777777" w:rsidR="00781CC8" w:rsidRDefault="00781CC8" w:rsidP="00C06912"/>
        </w:tc>
      </w:tr>
      <w:tr w:rsidR="00781CC8" w14:paraId="0C955FC2" w14:textId="77777777" w:rsidTr="00C06912">
        <w:tc>
          <w:tcPr>
            <w:tcW w:w="8516" w:type="dxa"/>
          </w:tcPr>
          <w:p w14:paraId="3F3F47E2" w14:textId="77777777" w:rsidR="00781CC8" w:rsidRDefault="00781CC8" w:rsidP="00C06912">
            <w:r>
              <w:t xml:space="preserve">Suggested theme for the conference: </w:t>
            </w:r>
          </w:p>
          <w:p w14:paraId="79B58DCD" w14:textId="77777777" w:rsidR="00781CC8" w:rsidRDefault="00781CC8" w:rsidP="00C06912">
            <w:pPr>
              <w:rPr>
                <w:sz w:val="18"/>
                <w:szCs w:val="18"/>
              </w:rPr>
            </w:pPr>
            <w:r>
              <w:rPr>
                <w:sz w:val="18"/>
                <w:szCs w:val="18"/>
              </w:rPr>
              <w:t>(Suggest you look at themes of previous conferences)</w:t>
            </w:r>
          </w:p>
          <w:p w14:paraId="450DF678" w14:textId="77777777" w:rsidR="00781CC8" w:rsidRDefault="00781CC8" w:rsidP="00C06912">
            <w:pPr>
              <w:rPr>
                <w:sz w:val="18"/>
                <w:szCs w:val="18"/>
              </w:rPr>
            </w:pPr>
          </w:p>
          <w:p w14:paraId="43B54351" w14:textId="77777777" w:rsidR="00781CC8" w:rsidRDefault="00781CC8" w:rsidP="00C06912">
            <w:pPr>
              <w:rPr>
                <w:sz w:val="18"/>
                <w:szCs w:val="18"/>
              </w:rPr>
            </w:pPr>
          </w:p>
          <w:p w14:paraId="1BE45F95" w14:textId="77777777" w:rsidR="00781CC8" w:rsidRDefault="00781CC8" w:rsidP="00C06912">
            <w:pPr>
              <w:rPr>
                <w:sz w:val="18"/>
                <w:szCs w:val="18"/>
              </w:rPr>
            </w:pPr>
          </w:p>
          <w:p w14:paraId="233392D9" w14:textId="77777777" w:rsidR="00781CC8" w:rsidRPr="00F5738F" w:rsidRDefault="00781CC8" w:rsidP="00C06912">
            <w:pPr>
              <w:rPr>
                <w:sz w:val="18"/>
                <w:szCs w:val="18"/>
              </w:rPr>
            </w:pPr>
          </w:p>
        </w:tc>
      </w:tr>
      <w:tr w:rsidR="00781CC8" w14:paraId="062CAEBE" w14:textId="77777777" w:rsidTr="00C06912">
        <w:tc>
          <w:tcPr>
            <w:tcW w:w="8516" w:type="dxa"/>
          </w:tcPr>
          <w:p w14:paraId="59874F8B" w14:textId="02E67CF7" w:rsidR="00781CC8" w:rsidRDefault="00781CC8" w:rsidP="00C06912">
            <w:r>
              <w:t xml:space="preserve">Outline the main attractions of your Institution as conference host: </w:t>
            </w:r>
          </w:p>
          <w:p w14:paraId="37037EEF" w14:textId="77777777" w:rsidR="00781CC8" w:rsidRDefault="00781CC8" w:rsidP="00C06912"/>
          <w:p w14:paraId="5F54BF75" w14:textId="77777777" w:rsidR="00781CC8" w:rsidRDefault="00781CC8" w:rsidP="00C06912"/>
          <w:p w14:paraId="1A498DA8" w14:textId="77777777" w:rsidR="00AE4400" w:rsidRDefault="00AE4400" w:rsidP="00C06912"/>
          <w:p w14:paraId="65EB125F" w14:textId="77777777" w:rsidR="00781CC8" w:rsidRDefault="00781CC8" w:rsidP="00C06912"/>
        </w:tc>
      </w:tr>
      <w:tr w:rsidR="00781CC8" w14:paraId="62163EE4" w14:textId="77777777" w:rsidTr="00C06912">
        <w:tc>
          <w:tcPr>
            <w:tcW w:w="8516" w:type="dxa"/>
          </w:tcPr>
          <w:p w14:paraId="7B385589" w14:textId="77777777" w:rsidR="00781CC8" w:rsidRDefault="00781CC8" w:rsidP="00C06912">
            <w:r>
              <w:t xml:space="preserve">Brief description of available facilities: </w:t>
            </w:r>
          </w:p>
          <w:p w14:paraId="3B36508C" w14:textId="77777777" w:rsidR="00781CC8" w:rsidRDefault="00781CC8" w:rsidP="00C06912"/>
          <w:p w14:paraId="12CC311D" w14:textId="77777777" w:rsidR="00AE4400" w:rsidRDefault="00AE4400" w:rsidP="00C06912"/>
          <w:p w14:paraId="2DBCD45E" w14:textId="77777777" w:rsidR="00781CC8" w:rsidRDefault="00781CC8" w:rsidP="00C06912"/>
          <w:p w14:paraId="6C931840" w14:textId="77777777" w:rsidR="00781CC8" w:rsidRDefault="00781CC8" w:rsidP="00C06912"/>
        </w:tc>
      </w:tr>
      <w:tr w:rsidR="00781CC8" w14:paraId="67B5AE40" w14:textId="77777777" w:rsidTr="00C06912">
        <w:tc>
          <w:tcPr>
            <w:tcW w:w="8516" w:type="dxa"/>
          </w:tcPr>
          <w:p w14:paraId="0A77A38C" w14:textId="77777777" w:rsidR="00781CC8" w:rsidRDefault="00781CC8" w:rsidP="00C06912">
            <w:r>
              <w:t xml:space="preserve">Names/position of internal organizing committee members: </w:t>
            </w:r>
          </w:p>
          <w:p w14:paraId="3E84D929" w14:textId="77777777" w:rsidR="00AE4400" w:rsidRDefault="00AE4400" w:rsidP="00C06912"/>
          <w:p w14:paraId="1EF6FFD7" w14:textId="77777777" w:rsidR="00781CC8" w:rsidRDefault="00781CC8" w:rsidP="00C06912"/>
          <w:p w14:paraId="102E9FD0" w14:textId="77777777" w:rsidR="00781CC8" w:rsidRDefault="00781CC8" w:rsidP="00C06912"/>
        </w:tc>
      </w:tr>
      <w:tr w:rsidR="00781CC8" w14:paraId="65A05466" w14:textId="77777777" w:rsidTr="00C06912">
        <w:tc>
          <w:tcPr>
            <w:tcW w:w="8516" w:type="dxa"/>
          </w:tcPr>
          <w:p w14:paraId="3FEAB63A" w14:textId="77777777" w:rsidR="00781CC8" w:rsidRDefault="00781CC8" w:rsidP="00C06912">
            <w:r>
              <w:t xml:space="preserve">Discussed with, and approved by the Dean (provide details): </w:t>
            </w:r>
          </w:p>
          <w:p w14:paraId="2A5D94E8" w14:textId="77777777" w:rsidR="00781CC8" w:rsidRDefault="00781CC8" w:rsidP="00C06912"/>
          <w:p w14:paraId="4E78C002" w14:textId="77777777" w:rsidR="00781CC8" w:rsidRDefault="00781CC8" w:rsidP="00C06912"/>
          <w:p w14:paraId="096AEA04" w14:textId="77777777" w:rsidR="00781CC8" w:rsidRDefault="00781CC8" w:rsidP="00C06912"/>
        </w:tc>
      </w:tr>
      <w:tr w:rsidR="00781CC8" w14:paraId="65ABC361" w14:textId="77777777" w:rsidTr="00C06912">
        <w:tc>
          <w:tcPr>
            <w:tcW w:w="8516" w:type="dxa"/>
          </w:tcPr>
          <w:p w14:paraId="52D2A8B1" w14:textId="34A1EB40" w:rsidR="00781CC8" w:rsidRDefault="00467037" w:rsidP="00C06912">
            <w:r>
              <w:t xml:space="preserve">Confirmation that academic lead </w:t>
            </w:r>
            <w:r w:rsidR="00781CC8">
              <w:t>capacity to coordinate</w:t>
            </w:r>
            <w:r>
              <w:t xml:space="preserve"> all aspects of conference </w:t>
            </w:r>
          </w:p>
          <w:p w14:paraId="42CACF57" w14:textId="04EF53D2" w:rsidR="00467037" w:rsidRPr="00467037" w:rsidRDefault="00467037" w:rsidP="00C06912">
            <w:pPr>
              <w:rPr>
                <w:sz w:val="20"/>
                <w:szCs w:val="20"/>
              </w:rPr>
            </w:pPr>
            <w:r>
              <w:rPr>
                <w:sz w:val="20"/>
                <w:szCs w:val="20"/>
              </w:rPr>
              <w:t xml:space="preserve">(This covers coordination with internal events and </w:t>
            </w:r>
            <w:proofErr w:type="spellStart"/>
            <w:r>
              <w:rPr>
                <w:sz w:val="20"/>
                <w:szCs w:val="20"/>
              </w:rPr>
              <w:t>comms</w:t>
            </w:r>
            <w:proofErr w:type="spellEnd"/>
            <w:r>
              <w:rPr>
                <w:sz w:val="20"/>
                <w:szCs w:val="20"/>
              </w:rPr>
              <w:t xml:space="preserve"> teams, as well as with UKI PRME Chapter)</w:t>
            </w:r>
            <w:bookmarkStart w:id="0" w:name="_GoBack"/>
            <w:bookmarkEnd w:id="0"/>
            <w:r>
              <w:rPr>
                <w:sz w:val="20"/>
                <w:szCs w:val="20"/>
              </w:rPr>
              <w:t xml:space="preserve"> </w:t>
            </w:r>
          </w:p>
          <w:p w14:paraId="769E6DC2" w14:textId="77777777" w:rsidR="00781CC8" w:rsidRDefault="00781CC8" w:rsidP="00C06912"/>
          <w:p w14:paraId="36E5950D" w14:textId="77777777" w:rsidR="00781CC8" w:rsidRDefault="00781CC8" w:rsidP="00C06912"/>
          <w:p w14:paraId="2093EB04" w14:textId="77777777" w:rsidR="00781CC8" w:rsidRDefault="00781CC8" w:rsidP="00C06912"/>
        </w:tc>
      </w:tr>
    </w:tbl>
    <w:p w14:paraId="684F0DE5" w14:textId="77777777" w:rsidR="00781CC8" w:rsidRPr="006B53B0" w:rsidRDefault="00781CC8">
      <w:pPr>
        <w:rPr>
          <w:sz w:val="24"/>
          <w:szCs w:val="24"/>
        </w:rPr>
      </w:pPr>
    </w:p>
    <w:sectPr w:rsidR="00781CC8" w:rsidRPr="006B53B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20404" w14:textId="77777777" w:rsidR="00FA1691" w:rsidRDefault="00FA1691" w:rsidP="00102B7F">
      <w:pPr>
        <w:spacing w:after="0" w:line="240" w:lineRule="auto"/>
      </w:pPr>
      <w:r>
        <w:separator/>
      </w:r>
    </w:p>
  </w:endnote>
  <w:endnote w:type="continuationSeparator" w:id="0">
    <w:p w14:paraId="6875B99A" w14:textId="77777777" w:rsidR="00FA1691" w:rsidRDefault="00FA1691" w:rsidP="00102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2CD65" w14:textId="77777777" w:rsidR="00FA1691" w:rsidRDefault="00FA169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21BD3" w14:textId="77777777" w:rsidR="00FA1691" w:rsidRPr="008438DB" w:rsidRDefault="00FA1691">
    <w:pPr>
      <w:pStyle w:val="Footer"/>
      <w:rPr>
        <w:color w:val="2C9EC2"/>
      </w:rPr>
    </w:pPr>
    <w:r w:rsidRPr="008438DB">
      <w:rPr>
        <w:color w:val="2C9EC2"/>
      </w:rPr>
      <w:t>__________________________________________________________________________________</w:t>
    </w:r>
  </w:p>
  <w:p w14:paraId="5D722B18" w14:textId="77777777" w:rsidR="00FA1691" w:rsidRDefault="00FA1691">
    <w:pPr>
      <w:pStyle w:val="Footer"/>
    </w:pPr>
    <w:r>
      <w:rPr>
        <w:noProof/>
        <w:lang w:val="en-US"/>
      </w:rPr>
      <w:drawing>
        <wp:inline distT="0" distB="0" distL="0" distR="0" wp14:anchorId="155F3911" wp14:editId="011D0A29">
          <wp:extent cx="606490" cy="174471"/>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me-small.gif"/>
                  <pic:cNvPicPr/>
                </pic:nvPicPr>
                <pic:blipFill>
                  <a:blip r:embed="rId1">
                    <a:extLst>
                      <a:ext uri="{28A0092B-C50C-407E-A947-70E740481C1C}">
                        <a14:useLocalDpi xmlns:a14="http://schemas.microsoft.com/office/drawing/2010/main" val="0"/>
                      </a:ext>
                    </a:extLst>
                  </a:blip>
                  <a:stretch>
                    <a:fillRect/>
                  </a:stretch>
                </pic:blipFill>
                <pic:spPr>
                  <a:xfrm>
                    <a:off x="0" y="0"/>
                    <a:ext cx="619131" cy="178107"/>
                  </a:xfrm>
                  <a:prstGeom prst="rect">
                    <a:avLst/>
                  </a:prstGeom>
                </pic:spPr>
              </pic:pic>
            </a:graphicData>
          </a:graphic>
        </wp:inline>
      </w:drawing>
    </w:r>
    <w:r>
      <w:t xml:space="preserve">   </w:t>
    </w:r>
    <w:r w:rsidRPr="00102B7F">
      <w:rPr>
        <w:rFonts w:ascii="Arial Black" w:hAnsi="Arial Black"/>
        <w:color w:val="2C9EC2"/>
        <w14:textFill>
          <w14:gradFill>
            <w14:gsLst>
              <w14:gs w14:pos="0">
                <w14:srgbClr w14:val="2C9EC2">
                  <w14:shade w14:val="30000"/>
                  <w14:satMod w14:val="115000"/>
                </w14:srgbClr>
              </w14:gs>
              <w14:gs w14:pos="50000">
                <w14:srgbClr w14:val="2C9EC2">
                  <w14:shade w14:val="67500"/>
                  <w14:satMod w14:val="115000"/>
                </w14:srgbClr>
              </w14:gs>
              <w14:gs w14:pos="100000">
                <w14:srgbClr w14:val="2C9EC2">
                  <w14:shade w14:val="100000"/>
                  <w14:satMod w14:val="115000"/>
                </w14:srgbClr>
              </w14:gs>
            </w14:gsLst>
            <w14:lin w14:ang="2700000" w14:scaled="0"/>
          </w14:gradFill>
        </w14:textFill>
      </w:rPr>
      <w:t>Regional Chapter – UK and Ireland</w:t>
    </w:r>
    <w:r>
      <w:t xml:space="preserve">.  </w:t>
    </w:r>
  </w:p>
  <w:p w14:paraId="7FEC0F75" w14:textId="77777777" w:rsidR="00FA1691" w:rsidRDefault="00FA1691">
    <w:pPr>
      <w:pStyle w:val="Footer"/>
      <w:rPr>
        <w:rFonts w:ascii="Arial Black" w:hAnsi="Arial Black"/>
        <w:color w:val="2C9EC2"/>
        <w:sz w:val="18"/>
        <w:szCs w:val="18"/>
        <w14:textFill>
          <w14:gradFill>
            <w14:gsLst>
              <w14:gs w14:pos="0">
                <w14:srgbClr w14:val="2C9EC2">
                  <w14:shade w14:val="30000"/>
                  <w14:satMod w14:val="115000"/>
                </w14:srgbClr>
              </w14:gs>
              <w14:gs w14:pos="50000">
                <w14:srgbClr w14:val="2C9EC2">
                  <w14:shade w14:val="67500"/>
                  <w14:satMod w14:val="115000"/>
                </w14:srgbClr>
              </w14:gs>
              <w14:gs w14:pos="100000">
                <w14:srgbClr w14:val="2C9EC2">
                  <w14:shade w14:val="100000"/>
                  <w14:satMod w14:val="115000"/>
                </w14:srgbClr>
              </w14:gs>
            </w14:gsLst>
            <w14:lin w14:ang="2700000" w14:scaled="0"/>
          </w14:gradFill>
        </w14:textFill>
      </w:rPr>
    </w:pPr>
    <w:r>
      <w:rPr>
        <w:rFonts w:ascii="Arial Black" w:hAnsi="Arial Black"/>
        <w:color w:val="2C9EC2"/>
        <w:sz w:val="18"/>
        <w:szCs w:val="18"/>
        <w14:textFill>
          <w14:gradFill>
            <w14:gsLst>
              <w14:gs w14:pos="0">
                <w14:srgbClr w14:val="2C9EC2">
                  <w14:shade w14:val="30000"/>
                  <w14:satMod w14:val="115000"/>
                </w14:srgbClr>
              </w14:gs>
              <w14:gs w14:pos="50000">
                <w14:srgbClr w14:val="2C9EC2">
                  <w14:shade w14:val="67500"/>
                  <w14:satMod w14:val="115000"/>
                </w14:srgbClr>
              </w14:gs>
              <w14:gs w14:pos="100000">
                <w14:srgbClr w14:val="2C9EC2">
                  <w14:shade w14:val="100000"/>
                  <w14:satMod w14:val="115000"/>
                </w14:srgbClr>
              </w14:gs>
            </w14:gsLst>
            <w14:lin w14:ang="2700000" w14:scaled="0"/>
          </w14:gradFill>
        </w14:textFill>
      </w:rPr>
      <w:t>Office of the Chair: Glasgow School</w:t>
    </w:r>
    <w:r w:rsidRPr="00614A56">
      <w:rPr>
        <w:rFonts w:ascii="Arial Black" w:hAnsi="Arial Black"/>
        <w:i/>
        <w:color w:val="2C9EC2"/>
        <w:sz w:val="18"/>
        <w:szCs w:val="18"/>
        <w14:textFill>
          <w14:gradFill>
            <w14:gsLst>
              <w14:gs w14:pos="0">
                <w14:srgbClr w14:val="2C9EC2">
                  <w14:shade w14:val="30000"/>
                  <w14:satMod w14:val="115000"/>
                </w14:srgbClr>
              </w14:gs>
              <w14:gs w14:pos="50000">
                <w14:srgbClr w14:val="2C9EC2">
                  <w14:shade w14:val="67500"/>
                  <w14:satMod w14:val="115000"/>
                </w14:srgbClr>
              </w14:gs>
              <w14:gs w14:pos="100000">
                <w14:srgbClr w14:val="2C9EC2">
                  <w14:shade w14:val="100000"/>
                  <w14:satMod w14:val="115000"/>
                </w14:srgbClr>
              </w14:gs>
            </w14:gsLst>
            <w14:lin w14:ang="2700000" w14:scaled="0"/>
          </w14:gradFill>
        </w14:textFill>
      </w:rPr>
      <w:t xml:space="preserve"> for</w:t>
    </w:r>
    <w:r>
      <w:rPr>
        <w:rFonts w:ascii="Arial Black" w:hAnsi="Arial Black"/>
        <w:color w:val="2C9EC2"/>
        <w:sz w:val="18"/>
        <w:szCs w:val="18"/>
        <w14:textFill>
          <w14:gradFill>
            <w14:gsLst>
              <w14:gs w14:pos="0">
                <w14:srgbClr w14:val="2C9EC2">
                  <w14:shade w14:val="30000"/>
                  <w14:satMod w14:val="115000"/>
                </w14:srgbClr>
              </w14:gs>
              <w14:gs w14:pos="50000">
                <w14:srgbClr w14:val="2C9EC2">
                  <w14:shade w14:val="67500"/>
                  <w14:satMod w14:val="115000"/>
                </w14:srgbClr>
              </w14:gs>
              <w14:gs w14:pos="100000">
                <w14:srgbClr w14:val="2C9EC2">
                  <w14:shade w14:val="100000"/>
                  <w14:satMod w14:val="115000"/>
                </w14:srgbClr>
              </w14:gs>
            </w14:gsLst>
            <w14:lin w14:ang="2700000" w14:scaled="0"/>
          </w14:gradFill>
        </w14:textFill>
      </w:rPr>
      <w:t xml:space="preserve"> Business and Society, Glasgow G4 0BA</w:t>
    </w:r>
  </w:p>
  <w:p w14:paraId="1E19F03F" w14:textId="77777777" w:rsidR="00FA1691" w:rsidRPr="00A325D5" w:rsidRDefault="00FA1691">
    <w:pPr>
      <w:pStyle w:val="Footer"/>
      <w:rPr>
        <w:rFonts w:ascii="Arial Black" w:hAnsi="Arial Black"/>
        <w:color w:val="2C9EC2"/>
        <w:sz w:val="18"/>
        <w:szCs w:val="18"/>
        <w14:textFill>
          <w14:gradFill>
            <w14:gsLst>
              <w14:gs w14:pos="0">
                <w14:srgbClr w14:val="2C9EC2">
                  <w14:shade w14:val="30000"/>
                  <w14:satMod w14:val="115000"/>
                </w14:srgbClr>
              </w14:gs>
              <w14:gs w14:pos="50000">
                <w14:srgbClr w14:val="2C9EC2">
                  <w14:shade w14:val="67500"/>
                  <w14:satMod w14:val="115000"/>
                </w14:srgbClr>
              </w14:gs>
              <w14:gs w14:pos="100000">
                <w14:srgbClr w14:val="2C9EC2">
                  <w14:shade w14:val="100000"/>
                  <w14:satMod w14:val="115000"/>
                </w14:srgbClr>
              </w14:gs>
            </w14:gsLst>
            <w14:lin w14:ang="2700000" w14:scaled="0"/>
          </w14:gradFill>
        </w14:textFill>
      </w:rPr>
    </w:pPr>
    <w:r>
      <w:rPr>
        <w:rFonts w:ascii="Arial Black" w:hAnsi="Arial Black"/>
        <w:color w:val="2C9EC2"/>
        <w:sz w:val="18"/>
        <w:szCs w:val="18"/>
        <w14:textFill>
          <w14:gradFill>
            <w14:gsLst>
              <w14:gs w14:pos="0">
                <w14:srgbClr w14:val="2C9EC2">
                  <w14:shade w14:val="30000"/>
                  <w14:satMod w14:val="115000"/>
                </w14:srgbClr>
              </w14:gs>
              <w14:gs w14:pos="50000">
                <w14:srgbClr w14:val="2C9EC2">
                  <w14:shade w14:val="67500"/>
                  <w14:satMod w14:val="115000"/>
                </w14:srgbClr>
              </w14:gs>
              <w14:gs w14:pos="100000">
                <w14:srgbClr w14:val="2C9EC2">
                  <w14:shade w14:val="100000"/>
                  <w14:satMod w14:val="115000"/>
                </w14:srgbClr>
              </w14:gs>
            </w14:gsLst>
            <w14:lin w14:ang="2700000" w14:scaled="0"/>
          </w14:gradFill>
        </w14:textFill>
      </w:rPr>
      <w:t xml:space="preserve">Email: </w:t>
    </w:r>
    <w:hyperlink r:id="rId2" w:history="1">
      <w:r w:rsidRPr="002234D4">
        <w:rPr>
          <w:rStyle w:val="Hyperlink"/>
          <w:rFonts w:ascii="Arial Black" w:hAnsi="Arial Black"/>
          <w:sz w:val="18"/>
          <w:szCs w:val="18"/>
          <w14:textFill>
            <w14:gradFill>
              <w14:gsLst>
                <w14:gs w14:pos="0">
                  <w14:srgbClr w14:val="2C9EC2">
                    <w14:shade w14:val="30000"/>
                    <w14:satMod w14:val="115000"/>
                  </w14:srgbClr>
                </w14:gs>
                <w14:gs w14:pos="50000">
                  <w14:srgbClr w14:val="2C9EC2">
                    <w14:shade w14:val="67500"/>
                    <w14:satMod w14:val="115000"/>
                  </w14:srgbClr>
                </w14:gs>
                <w14:gs w14:pos="100000">
                  <w14:srgbClr w14:val="2C9EC2">
                    <w14:shade w14:val="100000"/>
                    <w14:satMod w14:val="115000"/>
                  </w14:srgbClr>
                </w14:gs>
              </w14:gsLst>
              <w14:lin w14:ang="2700000" w14:scaled="0"/>
            </w14:gradFill>
          </w14:textFill>
        </w:rPr>
        <w:t>a.wersun@gcu.ac.uk</w:t>
      </w:r>
    </w:hyperlink>
    <w:r>
      <w:rPr>
        <w:rFonts w:ascii="Arial Black" w:hAnsi="Arial Black"/>
        <w:color w:val="2C9EC2"/>
        <w:sz w:val="18"/>
        <w:szCs w:val="18"/>
        <w14:textFill>
          <w14:gradFill>
            <w14:gsLst>
              <w14:gs w14:pos="0">
                <w14:srgbClr w14:val="2C9EC2">
                  <w14:shade w14:val="30000"/>
                  <w14:satMod w14:val="115000"/>
                </w14:srgbClr>
              </w14:gs>
              <w14:gs w14:pos="50000">
                <w14:srgbClr w14:val="2C9EC2">
                  <w14:shade w14:val="67500"/>
                  <w14:satMod w14:val="115000"/>
                </w14:srgbClr>
              </w14:gs>
              <w14:gs w14:pos="100000">
                <w14:srgbClr w14:val="2C9EC2">
                  <w14:shade w14:val="100000"/>
                  <w14:satMod w14:val="115000"/>
                </w14:srgbClr>
              </w14:gs>
            </w14:gsLst>
            <w14:lin w14:ang="2700000" w14:scaled="0"/>
          </w14:gradFill>
        </w14:textFill>
      </w:rPr>
      <w:t xml:space="preserve"> Telephone: 01413313414; Mobile 07960018134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8896C" w14:textId="77777777" w:rsidR="00FA1691" w:rsidRDefault="00FA16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2F1FD" w14:textId="77777777" w:rsidR="00FA1691" w:rsidRDefault="00FA1691" w:rsidP="00102B7F">
      <w:pPr>
        <w:spacing w:after="0" w:line="240" w:lineRule="auto"/>
      </w:pPr>
      <w:r>
        <w:separator/>
      </w:r>
    </w:p>
  </w:footnote>
  <w:footnote w:type="continuationSeparator" w:id="0">
    <w:p w14:paraId="7C9AC472" w14:textId="77777777" w:rsidR="00FA1691" w:rsidRDefault="00FA1691" w:rsidP="00102B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C9663" w14:textId="77777777" w:rsidR="00FA1691" w:rsidRDefault="00FA169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9215D" w14:textId="77777777" w:rsidR="00FA1691" w:rsidRDefault="00FA1691">
    <w:pPr>
      <w:pStyle w:val="Header"/>
    </w:pPr>
    <w:r>
      <w:rPr>
        <w:noProof/>
        <w:lang w:val="en-US"/>
      </w:rPr>
      <w:drawing>
        <wp:inline distT="0" distB="0" distL="0" distR="0" wp14:anchorId="4809E0D4" wp14:editId="3E030839">
          <wp:extent cx="4284793" cy="474802"/>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me.gif"/>
                  <pic:cNvPicPr/>
                </pic:nvPicPr>
                <pic:blipFill>
                  <a:blip r:embed="rId1">
                    <a:extLst>
                      <a:ext uri="{28A0092B-C50C-407E-A947-70E740481C1C}">
                        <a14:useLocalDpi xmlns:a14="http://schemas.microsoft.com/office/drawing/2010/main" val="0"/>
                      </a:ext>
                    </a:extLst>
                  </a:blip>
                  <a:stretch>
                    <a:fillRect/>
                  </a:stretch>
                </pic:blipFill>
                <pic:spPr>
                  <a:xfrm>
                    <a:off x="0" y="0"/>
                    <a:ext cx="4281487" cy="474436"/>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B4576" w14:textId="77777777" w:rsidR="00FA1691" w:rsidRDefault="00FA169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5722D"/>
    <w:multiLevelType w:val="hybridMultilevel"/>
    <w:tmpl w:val="69C4D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4F596F"/>
    <w:multiLevelType w:val="hybridMultilevel"/>
    <w:tmpl w:val="6F9AEC70"/>
    <w:lvl w:ilvl="0" w:tplc="295069A4">
      <w:start w:val="1"/>
      <w:numFmt w:val="decimal"/>
      <w:lvlText w:val="%1."/>
      <w:lvlJc w:val="left"/>
      <w:pPr>
        <w:tabs>
          <w:tab w:val="num" w:pos="720"/>
        </w:tabs>
        <w:ind w:left="720" w:hanging="360"/>
      </w:pPr>
    </w:lvl>
    <w:lvl w:ilvl="1" w:tplc="4E8E244E" w:tentative="1">
      <w:start w:val="1"/>
      <w:numFmt w:val="decimal"/>
      <w:lvlText w:val="%2."/>
      <w:lvlJc w:val="left"/>
      <w:pPr>
        <w:tabs>
          <w:tab w:val="num" w:pos="1440"/>
        </w:tabs>
        <w:ind w:left="1440" w:hanging="360"/>
      </w:pPr>
    </w:lvl>
    <w:lvl w:ilvl="2" w:tplc="47E6CB18" w:tentative="1">
      <w:start w:val="1"/>
      <w:numFmt w:val="decimal"/>
      <w:lvlText w:val="%3."/>
      <w:lvlJc w:val="left"/>
      <w:pPr>
        <w:tabs>
          <w:tab w:val="num" w:pos="2160"/>
        </w:tabs>
        <w:ind w:left="2160" w:hanging="360"/>
      </w:pPr>
    </w:lvl>
    <w:lvl w:ilvl="3" w:tplc="D214C278" w:tentative="1">
      <w:start w:val="1"/>
      <w:numFmt w:val="decimal"/>
      <w:lvlText w:val="%4."/>
      <w:lvlJc w:val="left"/>
      <w:pPr>
        <w:tabs>
          <w:tab w:val="num" w:pos="2880"/>
        </w:tabs>
        <w:ind w:left="2880" w:hanging="360"/>
      </w:pPr>
    </w:lvl>
    <w:lvl w:ilvl="4" w:tplc="08502AF0" w:tentative="1">
      <w:start w:val="1"/>
      <w:numFmt w:val="decimal"/>
      <w:lvlText w:val="%5."/>
      <w:lvlJc w:val="left"/>
      <w:pPr>
        <w:tabs>
          <w:tab w:val="num" w:pos="3600"/>
        </w:tabs>
        <w:ind w:left="3600" w:hanging="360"/>
      </w:pPr>
    </w:lvl>
    <w:lvl w:ilvl="5" w:tplc="92763E86" w:tentative="1">
      <w:start w:val="1"/>
      <w:numFmt w:val="decimal"/>
      <w:lvlText w:val="%6."/>
      <w:lvlJc w:val="left"/>
      <w:pPr>
        <w:tabs>
          <w:tab w:val="num" w:pos="4320"/>
        </w:tabs>
        <w:ind w:left="4320" w:hanging="360"/>
      </w:pPr>
    </w:lvl>
    <w:lvl w:ilvl="6" w:tplc="1ED2D186" w:tentative="1">
      <w:start w:val="1"/>
      <w:numFmt w:val="decimal"/>
      <w:lvlText w:val="%7."/>
      <w:lvlJc w:val="left"/>
      <w:pPr>
        <w:tabs>
          <w:tab w:val="num" w:pos="5040"/>
        </w:tabs>
        <w:ind w:left="5040" w:hanging="360"/>
      </w:pPr>
    </w:lvl>
    <w:lvl w:ilvl="7" w:tplc="B600BC70" w:tentative="1">
      <w:start w:val="1"/>
      <w:numFmt w:val="decimal"/>
      <w:lvlText w:val="%8."/>
      <w:lvlJc w:val="left"/>
      <w:pPr>
        <w:tabs>
          <w:tab w:val="num" w:pos="5760"/>
        </w:tabs>
        <w:ind w:left="5760" w:hanging="360"/>
      </w:pPr>
    </w:lvl>
    <w:lvl w:ilvl="8" w:tplc="A7A4C992"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03B"/>
    <w:rsid w:val="00010821"/>
    <w:rsid w:val="000B66E8"/>
    <w:rsid w:val="00102B7F"/>
    <w:rsid w:val="00102D4D"/>
    <w:rsid w:val="00107582"/>
    <w:rsid w:val="001342B4"/>
    <w:rsid w:val="001545AD"/>
    <w:rsid w:val="00215011"/>
    <w:rsid w:val="0023735E"/>
    <w:rsid w:val="00262836"/>
    <w:rsid w:val="00274C47"/>
    <w:rsid w:val="00296BBA"/>
    <w:rsid w:val="002F4982"/>
    <w:rsid w:val="002F6F12"/>
    <w:rsid w:val="00315D93"/>
    <w:rsid w:val="00467037"/>
    <w:rsid w:val="00570DEA"/>
    <w:rsid w:val="00587BA6"/>
    <w:rsid w:val="005A7385"/>
    <w:rsid w:val="0060153B"/>
    <w:rsid w:val="00614A56"/>
    <w:rsid w:val="006B53B0"/>
    <w:rsid w:val="00781CC8"/>
    <w:rsid w:val="008438DB"/>
    <w:rsid w:val="008B45B2"/>
    <w:rsid w:val="008D4FD6"/>
    <w:rsid w:val="008F7B37"/>
    <w:rsid w:val="00A13019"/>
    <w:rsid w:val="00A325D5"/>
    <w:rsid w:val="00AE4400"/>
    <w:rsid w:val="00B142CB"/>
    <w:rsid w:val="00B405B1"/>
    <w:rsid w:val="00B75384"/>
    <w:rsid w:val="00C06912"/>
    <w:rsid w:val="00E37AEC"/>
    <w:rsid w:val="00ED0CB5"/>
    <w:rsid w:val="00FA1691"/>
    <w:rsid w:val="00FE50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B9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23735E"/>
    <w:rPr>
      <w:vertAlign w:val="superscript"/>
    </w:rPr>
  </w:style>
  <w:style w:type="paragraph" w:styleId="EndnoteText">
    <w:name w:val="endnote text"/>
    <w:basedOn w:val="Normal"/>
    <w:link w:val="EndnoteTextChar"/>
    <w:uiPriority w:val="99"/>
    <w:unhideWhenUsed/>
    <w:rsid w:val="0023735E"/>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23735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E5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03B"/>
    <w:rPr>
      <w:rFonts w:ascii="Tahoma" w:hAnsi="Tahoma" w:cs="Tahoma"/>
      <w:sz w:val="16"/>
      <w:szCs w:val="16"/>
    </w:rPr>
  </w:style>
  <w:style w:type="paragraph" w:styleId="Header">
    <w:name w:val="header"/>
    <w:basedOn w:val="Normal"/>
    <w:link w:val="HeaderChar"/>
    <w:uiPriority w:val="99"/>
    <w:unhideWhenUsed/>
    <w:rsid w:val="00102B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B7F"/>
  </w:style>
  <w:style w:type="paragraph" w:styleId="Footer">
    <w:name w:val="footer"/>
    <w:basedOn w:val="Normal"/>
    <w:link w:val="FooterChar"/>
    <w:uiPriority w:val="99"/>
    <w:unhideWhenUsed/>
    <w:rsid w:val="00102B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B7F"/>
  </w:style>
  <w:style w:type="paragraph" w:styleId="ListParagraph">
    <w:name w:val="List Paragraph"/>
    <w:basedOn w:val="Normal"/>
    <w:uiPriority w:val="34"/>
    <w:qFormat/>
    <w:rsid w:val="006B53B0"/>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14A56"/>
    <w:rPr>
      <w:color w:val="0000FF" w:themeColor="hyperlink"/>
      <w:u w:val="single"/>
    </w:rPr>
  </w:style>
  <w:style w:type="character" w:styleId="FollowedHyperlink">
    <w:name w:val="FollowedHyperlink"/>
    <w:basedOn w:val="DefaultParagraphFont"/>
    <w:uiPriority w:val="99"/>
    <w:semiHidden/>
    <w:unhideWhenUsed/>
    <w:rsid w:val="00315D93"/>
    <w:rPr>
      <w:color w:val="800080" w:themeColor="followedHyperlink"/>
      <w:u w:val="single"/>
    </w:rPr>
  </w:style>
  <w:style w:type="table" w:styleId="TableGrid">
    <w:name w:val="Table Grid"/>
    <w:basedOn w:val="TableNormal"/>
    <w:uiPriority w:val="59"/>
    <w:rsid w:val="00781CC8"/>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81CC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23735E"/>
    <w:rPr>
      <w:vertAlign w:val="superscript"/>
    </w:rPr>
  </w:style>
  <w:style w:type="paragraph" w:styleId="EndnoteText">
    <w:name w:val="endnote text"/>
    <w:basedOn w:val="Normal"/>
    <w:link w:val="EndnoteTextChar"/>
    <w:uiPriority w:val="99"/>
    <w:unhideWhenUsed/>
    <w:rsid w:val="0023735E"/>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23735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E5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03B"/>
    <w:rPr>
      <w:rFonts w:ascii="Tahoma" w:hAnsi="Tahoma" w:cs="Tahoma"/>
      <w:sz w:val="16"/>
      <w:szCs w:val="16"/>
    </w:rPr>
  </w:style>
  <w:style w:type="paragraph" w:styleId="Header">
    <w:name w:val="header"/>
    <w:basedOn w:val="Normal"/>
    <w:link w:val="HeaderChar"/>
    <w:uiPriority w:val="99"/>
    <w:unhideWhenUsed/>
    <w:rsid w:val="00102B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B7F"/>
  </w:style>
  <w:style w:type="paragraph" w:styleId="Footer">
    <w:name w:val="footer"/>
    <w:basedOn w:val="Normal"/>
    <w:link w:val="FooterChar"/>
    <w:uiPriority w:val="99"/>
    <w:unhideWhenUsed/>
    <w:rsid w:val="00102B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B7F"/>
  </w:style>
  <w:style w:type="paragraph" w:styleId="ListParagraph">
    <w:name w:val="List Paragraph"/>
    <w:basedOn w:val="Normal"/>
    <w:uiPriority w:val="34"/>
    <w:qFormat/>
    <w:rsid w:val="006B53B0"/>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14A56"/>
    <w:rPr>
      <w:color w:val="0000FF" w:themeColor="hyperlink"/>
      <w:u w:val="single"/>
    </w:rPr>
  </w:style>
  <w:style w:type="character" w:styleId="FollowedHyperlink">
    <w:name w:val="FollowedHyperlink"/>
    <w:basedOn w:val="DefaultParagraphFont"/>
    <w:uiPriority w:val="99"/>
    <w:semiHidden/>
    <w:unhideWhenUsed/>
    <w:rsid w:val="00315D93"/>
    <w:rPr>
      <w:color w:val="800080" w:themeColor="followedHyperlink"/>
      <w:u w:val="single"/>
    </w:rPr>
  </w:style>
  <w:style w:type="table" w:styleId="TableGrid">
    <w:name w:val="Table Grid"/>
    <w:basedOn w:val="TableNormal"/>
    <w:uiPriority w:val="59"/>
    <w:rsid w:val="00781CC8"/>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81C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46385">
      <w:bodyDiv w:val="1"/>
      <w:marLeft w:val="0"/>
      <w:marRight w:val="0"/>
      <w:marTop w:val="0"/>
      <w:marBottom w:val="0"/>
      <w:divBdr>
        <w:top w:val="none" w:sz="0" w:space="0" w:color="auto"/>
        <w:left w:val="none" w:sz="0" w:space="0" w:color="auto"/>
        <w:bottom w:val="none" w:sz="0" w:space="0" w:color="auto"/>
        <w:right w:val="none" w:sz="0" w:space="0" w:color="auto"/>
      </w:divBdr>
      <w:divsChild>
        <w:div w:id="475339124">
          <w:marLeft w:val="600"/>
          <w:marRight w:val="600"/>
          <w:marTop w:val="100"/>
          <w:marBottom w:val="100"/>
          <w:divBdr>
            <w:top w:val="none" w:sz="0" w:space="0" w:color="auto"/>
            <w:left w:val="none" w:sz="0" w:space="0" w:color="auto"/>
            <w:bottom w:val="none" w:sz="0" w:space="0" w:color="auto"/>
            <w:right w:val="none" w:sz="0" w:space="0" w:color="auto"/>
          </w:divBdr>
          <w:divsChild>
            <w:div w:id="1309093475">
              <w:marLeft w:val="0"/>
              <w:marRight w:val="0"/>
              <w:marTop w:val="0"/>
              <w:marBottom w:val="0"/>
              <w:divBdr>
                <w:top w:val="none" w:sz="0" w:space="0" w:color="auto"/>
                <w:left w:val="none" w:sz="0" w:space="0" w:color="auto"/>
                <w:bottom w:val="none" w:sz="0" w:space="0" w:color="auto"/>
                <w:right w:val="none" w:sz="0" w:space="0" w:color="auto"/>
              </w:divBdr>
              <w:divsChild>
                <w:div w:id="1393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1479">
          <w:marLeft w:val="0"/>
          <w:marRight w:val="0"/>
          <w:marTop w:val="0"/>
          <w:marBottom w:val="0"/>
          <w:divBdr>
            <w:top w:val="none" w:sz="0" w:space="0" w:color="auto"/>
            <w:left w:val="none" w:sz="0" w:space="0" w:color="auto"/>
            <w:bottom w:val="none" w:sz="0" w:space="0" w:color="auto"/>
            <w:right w:val="none" w:sz="0" w:space="0" w:color="auto"/>
          </w:divBdr>
        </w:div>
        <w:div w:id="1245455397">
          <w:marLeft w:val="0"/>
          <w:marRight w:val="0"/>
          <w:marTop w:val="0"/>
          <w:marBottom w:val="0"/>
          <w:divBdr>
            <w:top w:val="none" w:sz="0" w:space="0" w:color="auto"/>
            <w:left w:val="none" w:sz="0" w:space="0" w:color="auto"/>
            <w:bottom w:val="none" w:sz="0" w:space="0" w:color="auto"/>
            <w:right w:val="none" w:sz="0" w:space="0" w:color="auto"/>
          </w:divBdr>
        </w:div>
        <w:div w:id="602804445">
          <w:marLeft w:val="0"/>
          <w:marRight w:val="0"/>
          <w:marTop w:val="0"/>
          <w:marBottom w:val="0"/>
          <w:divBdr>
            <w:top w:val="none" w:sz="0" w:space="0" w:color="auto"/>
            <w:left w:val="none" w:sz="0" w:space="0" w:color="auto"/>
            <w:bottom w:val="none" w:sz="0" w:space="0" w:color="auto"/>
            <w:right w:val="none" w:sz="0" w:space="0" w:color="auto"/>
          </w:divBdr>
        </w:div>
        <w:div w:id="1851139301">
          <w:marLeft w:val="0"/>
          <w:marRight w:val="0"/>
          <w:marTop w:val="0"/>
          <w:marBottom w:val="0"/>
          <w:divBdr>
            <w:top w:val="none" w:sz="0" w:space="0" w:color="auto"/>
            <w:left w:val="none" w:sz="0" w:space="0" w:color="auto"/>
            <w:bottom w:val="none" w:sz="0" w:space="0" w:color="auto"/>
            <w:right w:val="none" w:sz="0" w:space="0" w:color="auto"/>
          </w:divBdr>
        </w:div>
        <w:div w:id="1833522383">
          <w:marLeft w:val="0"/>
          <w:marRight w:val="0"/>
          <w:marTop w:val="0"/>
          <w:marBottom w:val="0"/>
          <w:divBdr>
            <w:top w:val="none" w:sz="0" w:space="0" w:color="auto"/>
            <w:left w:val="none" w:sz="0" w:space="0" w:color="auto"/>
            <w:bottom w:val="none" w:sz="0" w:space="0" w:color="auto"/>
            <w:right w:val="none" w:sz="0" w:space="0" w:color="auto"/>
          </w:divBdr>
        </w:div>
        <w:div w:id="735475009">
          <w:marLeft w:val="0"/>
          <w:marRight w:val="0"/>
          <w:marTop w:val="0"/>
          <w:marBottom w:val="0"/>
          <w:divBdr>
            <w:top w:val="none" w:sz="0" w:space="0" w:color="auto"/>
            <w:left w:val="none" w:sz="0" w:space="0" w:color="auto"/>
            <w:bottom w:val="none" w:sz="0" w:space="0" w:color="auto"/>
            <w:right w:val="none" w:sz="0" w:space="0" w:color="auto"/>
          </w:divBdr>
        </w:div>
        <w:div w:id="2060661575">
          <w:marLeft w:val="0"/>
          <w:marRight w:val="0"/>
          <w:marTop w:val="0"/>
          <w:marBottom w:val="0"/>
          <w:divBdr>
            <w:top w:val="none" w:sz="0" w:space="0" w:color="auto"/>
            <w:left w:val="none" w:sz="0" w:space="0" w:color="auto"/>
            <w:bottom w:val="none" w:sz="0" w:space="0" w:color="auto"/>
            <w:right w:val="none" w:sz="0" w:space="0" w:color="auto"/>
          </w:divBdr>
        </w:div>
        <w:div w:id="919824929">
          <w:marLeft w:val="0"/>
          <w:marRight w:val="0"/>
          <w:marTop w:val="0"/>
          <w:marBottom w:val="0"/>
          <w:divBdr>
            <w:top w:val="none" w:sz="0" w:space="0" w:color="auto"/>
            <w:left w:val="none" w:sz="0" w:space="0" w:color="auto"/>
            <w:bottom w:val="none" w:sz="0" w:space="0" w:color="auto"/>
            <w:right w:val="none" w:sz="0" w:space="0" w:color="auto"/>
          </w:divBdr>
        </w:div>
        <w:div w:id="243223571">
          <w:marLeft w:val="0"/>
          <w:marRight w:val="0"/>
          <w:marTop w:val="0"/>
          <w:marBottom w:val="0"/>
          <w:divBdr>
            <w:top w:val="none" w:sz="0" w:space="0" w:color="auto"/>
            <w:left w:val="none" w:sz="0" w:space="0" w:color="auto"/>
            <w:bottom w:val="none" w:sz="0" w:space="0" w:color="auto"/>
            <w:right w:val="none" w:sz="0" w:space="0" w:color="auto"/>
          </w:divBdr>
        </w:div>
      </w:divsChild>
    </w:div>
    <w:div w:id="874928700">
      <w:bodyDiv w:val="1"/>
      <w:marLeft w:val="0"/>
      <w:marRight w:val="0"/>
      <w:marTop w:val="0"/>
      <w:marBottom w:val="0"/>
      <w:divBdr>
        <w:top w:val="none" w:sz="0" w:space="0" w:color="auto"/>
        <w:left w:val="none" w:sz="0" w:space="0" w:color="auto"/>
        <w:bottom w:val="none" w:sz="0" w:space="0" w:color="auto"/>
        <w:right w:val="none" w:sz="0" w:space="0" w:color="auto"/>
      </w:divBdr>
      <w:divsChild>
        <w:div w:id="1519928667">
          <w:marLeft w:val="806"/>
          <w:marRight w:val="0"/>
          <w:marTop w:val="144"/>
          <w:marBottom w:val="0"/>
          <w:divBdr>
            <w:top w:val="none" w:sz="0" w:space="0" w:color="auto"/>
            <w:left w:val="none" w:sz="0" w:space="0" w:color="auto"/>
            <w:bottom w:val="none" w:sz="0" w:space="0" w:color="auto"/>
            <w:right w:val="none" w:sz="0" w:space="0" w:color="auto"/>
          </w:divBdr>
        </w:div>
        <w:div w:id="1303652402">
          <w:marLeft w:val="806"/>
          <w:marRight w:val="0"/>
          <w:marTop w:val="144"/>
          <w:marBottom w:val="0"/>
          <w:divBdr>
            <w:top w:val="none" w:sz="0" w:space="0" w:color="auto"/>
            <w:left w:val="none" w:sz="0" w:space="0" w:color="auto"/>
            <w:bottom w:val="none" w:sz="0" w:space="0" w:color="auto"/>
            <w:right w:val="none" w:sz="0" w:space="0" w:color="auto"/>
          </w:divBdr>
        </w:div>
        <w:div w:id="567955184">
          <w:marLeft w:val="806"/>
          <w:marRight w:val="0"/>
          <w:marTop w:val="144"/>
          <w:marBottom w:val="0"/>
          <w:divBdr>
            <w:top w:val="none" w:sz="0" w:space="0" w:color="auto"/>
            <w:left w:val="none" w:sz="0" w:space="0" w:color="auto"/>
            <w:bottom w:val="none" w:sz="0" w:space="0" w:color="auto"/>
            <w:right w:val="none" w:sz="0" w:space="0" w:color="auto"/>
          </w:divBdr>
        </w:div>
        <w:div w:id="698973619">
          <w:marLeft w:val="806"/>
          <w:marRight w:val="0"/>
          <w:marTop w:val="144"/>
          <w:marBottom w:val="0"/>
          <w:divBdr>
            <w:top w:val="none" w:sz="0" w:space="0" w:color="auto"/>
            <w:left w:val="none" w:sz="0" w:space="0" w:color="auto"/>
            <w:bottom w:val="none" w:sz="0" w:space="0" w:color="auto"/>
            <w:right w:val="none" w:sz="0" w:space="0" w:color="auto"/>
          </w:divBdr>
        </w:div>
        <w:div w:id="842090554">
          <w:marLeft w:val="806"/>
          <w:marRight w:val="0"/>
          <w:marTop w:val="144"/>
          <w:marBottom w:val="0"/>
          <w:divBdr>
            <w:top w:val="none" w:sz="0" w:space="0" w:color="auto"/>
            <w:left w:val="none" w:sz="0" w:space="0" w:color="auto"/>
            <w:bottom w:val="none" w:sz="0" w:space="0" w:color="auto"/>
            <w:right w:val="none" w:sz="0" w:space="0" w:color="auto"/>
          </w:divBdr>
        </w:div>
        <w:div w:id="865216341">
          <w:marLeft w:val="806"/>
          <w:marRight w:val="0"/>
          <w:marTop w:val="144"/>
          <w:marBottom w:val="0"/>
          <w:divBdr>
            <w:top w:val="none" w:sz="0" w:space="0" w:color="auto"/>
            <w:left w:val="none" w:sz="0" w:space="0" w:color="auto"/>
            <w:bottom w:val="none" w:sz="0" w:space="0" w:color="auto"/>
            <w:right w:val="none" w:sz="0" w:space="0" w:color="auto"/>
          </w:divBdr>
        </w:div>
        <w:div w:id="903176353">
          <w:marLeft w:val="806"/>
          <w:marRight w:val="0"/>
          <w:marTop w:val="144"/>
          <w:marBottom w:val="0"/>
          <w:divBdr>
            <w:top w:val="none" w:sz="0" w:space="0" w:color="auto"/>
            <w:left w:val="none" w:sz="0" w:space="0" w:color="auto"/>
            <w:bottom w:val="none" w:sz="0" w:space="0" w:color="auto"/>
            <w:right w:val="none" w:sz="0" w:space="0" w:color="auto"/>
          </w:divBdr>
        </w:div>
        <w:div w:id="1898470361">
          <w:marLeft w:val="806"/>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wersun@gcu.ac.uk"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hyperlink" Target="mailto:a.wersun@gcu.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489</Words>
  <Characters>2793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Winchester</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Alan.Murray</dc:creator>
  <cp:lastModifiedBy>Alec Wersun</cp:lastModifiedBy>
  <cp:revision>39</cp:revision>
  <dcterms:created xsi:type="dcterms:W3CDTF">2018-08-21T15:47:00Z</dcterms:created>
  <dcterms:modified xsi:type="dcterms:W3CDTF">2018-08-22T09:51:00Z</dcterms:modified>
</cp:coreProperties>
</file>